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A1" w:rsidRPr="00AD04A1" w:rsidRDefault="00AD04A1" w:rsidP="00AD04A1">
      <w:pPr>
        <w:jc w:val="center"/>
        <w:rPr>
          <w:rFonts w:asciiTheme="minorBidi" w:eastAsia="Times New Roman" w:hAnsiTheme="minorBidi"/>
          <w:sz w:val="36"/>
          <w:szCs w:val="36"/>
          <w:rtl/>
        </w:rPr>
      </w:pPr>
      <w:r w:rsidRPr="00AD04A1">
        <w:rPr>
          <w:rFonts w:asciiTheme="minorBidi" w:eastAsia="Times New Roman" w:hAnsiTheme="minorBidi"/>
          <w:sz w:val="36"/>
          <w:szCs w:val="36"/>
          <w:rtl/>
        </w:rPr>
        <w:t>مختبر التمارين العلاجية</w:t>
      </w:r>
    </w:p>
    <w:p w:rsidR="00535C83" w:rsidRDefault="00AD04A1">
      <w:pPr>
        <w:rPr>
          <w:rFonts w:asciiTheme="minorBidi" w:eastAsia="Times New Roman" w:hAnsiTheme="minorBidi"/>
          <w:sz w:val="24"/>
          <w:szCs w:val="24"/>
          <w:rtl/>
        </w:rPr>
      </w:pPr>
      <w:r w:rsidRPr="00AD04A1">
        <w:rPr>
          <w:rFonts w:asciiTheme="minorBidi" w:eastAsia="Times New Roman" w:hAnsiTheme="minorBidi"/>
          <w:sz w:val="24"/>
          <w:szCs w:val="24"/>
          <w:rtl/>
        </w:rPr>
        <w:t>يُقدّم مختبر التمارين العلاجية تدريبًا عمليًا للطلبة في تصميم وتنفيذ برامج التمارين العلاجية لمختلف الحالات السريرية. يحتوي المختبر على حصائر</w:t>
      </w:r>
      <w:r w:rsidRPr="00AD04A1">
        <w:rPr>
          <w:rFonts w:asciiTheme="minorBidi" w:eastAsia="Times New Roman" w:hAnsiTheme="minorBidi" w:hint="cs"/>
          <w:sz w:val="24"/>
          <w:szCs w:val="24"/>
          <w:rtl/>
        </w:rPr>
        <w:t>/فرشات</w:t>
      </w:r>
      <w:r w:rsidRPr="00AD04A1">
        <w:rPr>
          <w:rFonts w:asciiTheme="minorBidi" w:eastAsia="Times New Roman" w:hAnsiTheme="minorBidi"/>
          <w:sz w:val="24"/>
          <w:szCs w:val="24"/>
          <w:rtl/>
        </w:rPr>
        <w:t xml:space="preserve"> وكرات تدريبية وألواح توازن وأشرطة مقاومة وأدوات تأهيلية متنوعة. يتعلم الطلبة كيفية تخطيط وتنفيذ برامج التمارين العلاجية بهدف تحسين القوة والمرونة والتوازن والقدرة الحركية الوظيفية</w:t>
      </w:r>
      <w:r w:rsidRPr="00AD04A1">
        <w:rPr>
          <w:rFonts w:asciiTheme="minorBidi" w:eastAsia="Times New Roman" w:hAnsiTheme="minorBidi"/>
          <w:sz w:val="24"/>
          <w:szCs w:val="24"/>
        </w:rPr>
        <w:t>.</w:t>
      </w:r>
    </w:p>
    <w:p w:rsidR="00AD04A1" w:rsidRPr="00AD04A1" w:rsidRDefault="00AD04A1">
      <w:pPr>
        <w:rPr>
          <w:sz w:val="24"/>
          <w:szCs w:val="24"/>
        </w:rPr>
      </w:pPr>
      <w:r>
        <w:rPr>
          <w:rFonts w:asciiTheme="minorBidi" w:eastAsia="Times New Roman" w:hAnsiTheme="minorBidi"/>
          <w:noProof/>
        </w:rPr>
        <w:drawing>
          <wp:inline distT="0" distB="0" distL="0" distR="0" wp14:anchorId="70A13D3D" wp14:editId="74B735FB">
            <wp:extent cx="5274310" cy="3962494"/>
            <wp:effectExtent l="0" t="0" r="2540" b="0"/>
            <wp:docPr id="1744582572" name="Picture 1" descr="A group of people around a person lying on a b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82572" name="Picture 1" descr="A group of people around a person lying on a be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4A1" w:rsidRPr="00AD04A1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58"/>
    <w:rsid w:val="00535C83"/>
    <w:rsid w:val="00845358"/>
    <w:rsid w:val="00AD04A1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6FD8E"/>
  <w15:chartTrackingRefBased/>
  <w15:docId w15:val="{78637550-98E8-4557-9D20-65BFB2F3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99CAB4E35E04E8E3B8C26C3E6DF0B" ma:contentTypeVersion="18" ma:contentTypeDescription="Create a new document." ma:contentTypeScope="" ma:versionID="a963cf6134f8ec1917d3bb5607b1d2f5">
  <xsd:schema xmlns:xsd="http://www.w3.org/2001/XMLSchema" xmlns:xs="http://www.w3.org/2001/XMLSchema" xmlns:p="http://schemas.microsoft.com/office/2006/metadata/properties" xmlns:ns2="4c854669-c37d-4e1c-9895-ff9cd39da670" xmlns:ns3="a18f8408-0bad-41a0-ac3b-c55c8d830c7f" targetNamespace="http://schemas.microsoft.com/office/2006/metadata/properties" ma:root="true" ma:fieldsID="dd317ce730c59d30d422a1e3b169aff0" ns2:_="" ns3:_="">
    <xsd:import namespace="4c854669-c37d-4e1c-9895-ff9cd39da670"/>
    <xsd:import namespace="a18f8408-0bad-41a0-ac3b-c55c8d830c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ID" minOccurs="0"/>
                <xsd:element ref="ns3:LabName" minOccurs="0"/>
                <xsd:element ref="ns3:LabNam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8408-0bad-41a0-ac3b-c55c8d830c7f" elementFormDefault="qualified">
    <xsd:import namespace="http://schemas.microsoft.com/office/2006/documentManagement/types"/>
    <xsd:import namespace="http://schemas.microsoft.com/office/infopath/2007/PartnerControls"/>
    <xsd:element name="Department" ma:index="9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0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1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ID" ma:index="12" nillable="true" ma:displayName="Department:ID" ma:list="{30104ebb-e96e-45ba-b218-0ed835a35cac}" ma:internalName="Department_x003a_ID" ma:readOnly="true" ma:showField="ID" ma:web="4c854669-c37d-4e1c-9895-ff9cd39da670">
      <xsd:simpleType>
        <xsd:restriction base="dms:Lookup"/>
      </xsd:simpleType>
    </xsd:element>
    <xsd:element name="LabName" ma:index="13" nillable="true" ma:displayName="LabName" ma:list="{c82ec9c1-328e-4a87-8c2d-792346ab2c7b}" ma:internalName="LabName" ma:showField="Title">
      <xsd:simpleType>
        <xsd:restriction base="dms:Lookup"/>
      </xsd:simpleType>
    </xsd:element>
    <xsd:element name="LabName_x003a_Laboratory_x0020_Title" ma:index="14" nillable="true" ma:displayName="LabName:Laboratory Title" ma:list="{c82ec9c1-328e-4a87-8c2d-792346ab2c7b}" ma:internalName="LabNam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a18f8408-0bad-41a0-ac3b-c55c8d830c7f">12</Department>
    <LabName xmlns="a18f8408-0bad-41a0-ac3b-c55c8d830c7f">9</LabName>
  </documentManagement>
</p:properties>
</file>

<file path=customXml/itemProps1.xml><?xml version="1.0" encoding="utf-8"?>
<ds:datastoreItem xmlns:ds="http://schemas.openxmlformats.org/officeDocument/2006/customXml" ds:itemID="{18EA6A90-005A-49C8-91E5-E7CF84EB8BDD}"/>
</file>

<file path=customXml/itemProps2.xml><?xml version="1.0" encoding="utf-8"?>
<ds:datastoreItem xmlns:ds="http://schemas.openxmlformats.org/officeDocument/2006/customXml" ds:itemID="{BD7D0C81-0BD8-4A85-B98F-4E86D5ADDB54}"/>
</file>

<file path=customXml/itemProps3.xml><?xml version="1.0" encoding="utf-8"?>
<ds:datastoreItem xmlns:ds="http://schemas.openxmlformats.org/officeDocument/2006/customXml" ds:itemID="{9EBC8F30-7412-4373-9CED-4C84B6A82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مختبر التمارين العلاجية</dc:title>
  <dc:subject/>
  <dc:creator>yasmeen alhatteh</dc:creator>
  <cp:keywords/>
  <dc:description/>
  <cp:lastModifiedBy>yasmeen alhatteh</cp:lastModifiedBy>
  <cp:revision>2</cp:revision>
  <dcterms:created xsi:type="dcterms:W3CDTF">2025-11-18T12:21:00Z</dcterms:created>
  <dcterms:modified xsi:type="dcterms:W3CDTF">2025-11-18T12:22:00Z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0x01010089399CAB4E35E04E8E3B8C26C3E6DF0B</vt:lpwstr>
  </property>
</Properties>
</file>